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left"/>
        <w:rPr>
          <w:rFonts w:hint="eastAsia"/>
          <w:lang w:val="en-US" w:eastAsia="zh-CN"/>
        </w:rPr>
      </w:pPr>
      <w:r>
        <w:rPr>
          <w:rFonts w:hint="eastAsia"/>
          <w:lang w:val="en-US" w:eastAsia="zh-CN"/>
        </w:rPr>
        <w:t>音视频基础</w:t>
      </w:r>
    </w:p>
    <w:p>
      <w:pPr>
        <w:pStyle w:val="3"/>
        <w:numPr>
          <w:ilvl w:val="0"/>
          <w:numId w:val="2"/>
        </w:numPr>
        <w:jc w:val="left"/>
        <w:rPr>
          <w:rFonts w:hint="eastAsia"/>
          <w:lang w:val="en-US" w:eastAsia="zh-CN"/>
        </w:rPr>
      </w:pPr>
      <w:r>
        <w:rPr>
          <w:rFonts w:hint="eastAsia"/>
          <w:lang w:val="en-US" w:eastAsia="zh-CN"/>
        </w:rPr>
        <w:t>基础概念介绍</w:t>
      </w:r>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r>
        <w:rPr>
          <w:rFonts w:hint="eastAsia"/>
          <w:lang w:val="en-US" w:eastAsia="zh-CN"/>
        </w:rPr>
        <w:t>1.1 GOP（Group of picture）</w:t>
      </w:r>
    </w:p>
    <w:p>
      <w:pPr>
        <w:ind w:firstLine="420" w:firstLineChars="0"/>
        <w:jc w:val="left"/>
        <w:rPr>
          <w:rFonts w:hint="eastAsia"/>
          <w:lang w:val="en-US" w:eastAsia="zh-CN"/>
        </w:rPr>
      </w:pPr>
      <w:r>
        <w:rPr>
          <w:rFonts w:hint="eastAsia"/>
          <w:lang w:val="en-US" w:eastAsia="zh-CN"/>
        </w:rPr>
        <w:t>两个IDR帧之间的距离，一般而言，每一秒视频至少需要使用 1 个关键帧。</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r>
        <w:rPr>
          <w:rFonts w:hint="eastAsia"/>
          <w:lang w:val="en-US" w:eastAsia="zh-CN"/>
        </w:rPr>
        <w:t>1.2 CABAC / CAVLC</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r>
        <w:rPr>
          <w:rFonts w:hint="eastAsia"/>
          <w:lang w:val="en-US" w:eastAsia="zh-CN"/>
        </w:rPr>
        <w:t xml:space="preserve">1.3 Deblocking / </w:t>
      </w:r>
      <w:r>
        <w:rPr>
          <w:rFonts w:hint="default"/>
        </w:rPr>
        <w:t>FORCE_IDR</w:t>
      </w:r>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r>
        <w:rPr>
          <w:rFonts w:hint="eastAsia"/>
          <w:lang w:val="en-US" w:eastAsia="zh-CN"/>
        </w:rPr>
        <w:t>1.4 frame / tff / bff</w:t>
      </w:r>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r>
        <w:rPr>
          <w:rFonts w:hint="eastAsia"/>
          <w:lang w:val="en-US" w:eastAsia="zh-CN"/>
        </w:rPr>
        <w:t>1.5 码流 / 码率</w:t>
      </w:r>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r>
        <w:rPr>
          <w:rFonts w:hint="eastAsia"/>
          <w:lang w:val="en-US" w:eastAsia="zh-CN"/>
        </w:rPr>
        <w:t>1.6 采样率</w:t>
      </w:r>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r>
        <w:rPr>
          <w:rFonts w:hint="eastAsia"/>
          <w:lang w:val="en-US" w:eastAsia="zh-CN"/>
        </w:rPr>
        <w:t>1.7 比特率</w:t>
      </w:r>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r>
        <w:rPr>
          <w:rFonts w:hint="eastAsia"/>
          <w:lang w:val="en-US" w:eastAsia="zh-CN"/>
        </w:rPr>
        <w:t>1.8 常见编码模式</w:t>
      </w:r>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r>
        <w:rPr>
          <w:rFonts w:hint="eastAsia"/>
          <w:lang w:val="en-US" w:eastAsia="zh-CN"/>
        </w:rPr>
        <w:t>1.9 帧速率</w:t>
      </w:r>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r>
        <w:rPr>
          <w:rFonts w:hint="eastAsia"/>
          <w:lang w:val="en-US" w:eastAsia="zh-CN"/>
        </w:rPr>
        <w:t xml:space="preserve">1.10 </w:t>
      </w:r>
      <w:r>
        <w:t>分辨率</w:t>
      </w:r>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r>
        <w:rPr>
          <w:rFonts w:hint="eastAsia"/>
          <w:lang w:val="en-US" w:eastAsia="zh-CN"/>
        </w:rPr>
        <w:t>1.11 高清视频</w:t>
      </w:r>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r>
        <w:rPr>
          <w:rFonts w:hint="eastAsia"/>
          <w:lang w:val="en-US" w:eastAsia="zh-CN"/>
        </w:rPr>
        <w:t>1.12 QP</w:t>
      </w:r>
    </w:p>
    <w:p>
      <w:pPr>
        <w:ind w:firstLine="420" w:firstLineChars="0"/>
        <w:jc w:val="left"/>
      </w:pPr>
      <w:r>
        <w:t>介于0~31之间，值越小，量化越精细，图像质量就越高，而产生的码流也越长。</w:t>
      </w:r>
    </w:p>
    <w:p>
      <w:pPr>
        <w:pStyle w:val="4"/>
        <w:jc w:val="left"/>
        <w:rPr>
          <w:rFonts w:hint="default"/>
          <w:lang w:val="en-US" w:eastAsia="zh-CN"/>
        </w:rPr>
      </w:pPr>
      <w:r>
        <w:rPr>
          <w:rFonts w:hint="eastAsia"/>
          <w:lang w:val="en-US" w:eastAsia="zh-CN"/>
        </w:rPr>
        <w:t xml:space="preserve">1.13 </w:t>
      </w:r>
      <w:r>
        <w:rPr>
          <w:rFonts w:hint="default"/>
          <w:lang w:val="en-US" w:eastAsia="zh-CN"/>
        </w:rPr>
        <w:t>PSNR</w:t>
      </w:r>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r>
        <w:rPr>
          <w:rFonts w:hint="eastAsia"/>
          <w:lang w:val="en-US" w:eastAsia="zh-CN"/>
        </w:rPr>
        <w:t>1.14 profile level</w:t>
      </w:r>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r>
        <w:rPr>
          <w:rFonts w:hint="eastAsia"/>
          <w:lang w:val="en-US" w:eastAsia="zh-CN"/>
        </w:rPr>
        <w:t>1.15 Reference</w:t>
      </w:r>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r>
        <w:rPr>
          <w:rFonts w:hint="eastAsia"/>
          <w:lang w:val="en-US" w:eastAsia="zh-CN"/>
        </w:rPr>
        <w:t>1.16 主码流/副码流</w:t>
      </w:r>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r>
        <w:rPr>
          <w:rFonts w:hint="eastAsia"/>
          <w:lang w:val="en-US" w:eastAsia="zh-CN"/>
        </w:rPr>
        <w:t>1.17 I P B帧</w:t>
      </w:r>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r>
        <w:rPr>
          <w:rFonts w:hint="eastAsia"/>
          <w:lang w:val="en-US" w:eastAsia="zh-CN"/>
        </w:rPr>
        <w:t xml:space="preserve">1.18 </w:t>
      </w:r>
      <w:r>
        <w:rPr>
          <w:rFonts w:hint="default"/>
          <w:lang w:val="en-US" w:eastAsia="zh-CN"/>
        </w:rPr>
        <w:t>MPEG-4</w:t>
      </w:r>
      <w:r>
        <w:rPr>
          <w:rFonts w:hint="eastAsia"/>
          <w:lang w:val="en-US" w:eastAsia="zh-CN"/>
        </w:rPr>
        <w:t>协议</w:t>
      </w:r>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lang w:val="en-US" w:eastAsia="zh-CN"/>
        </w:rPr>
      </w:pPr>
      <w:r>
        <w:rPr>
          <w:rFonts w:hint="default"/>
          <w:color w:val="FF0000"/>
          <w:lang w:val="en-US" w:eastAsia="zh-CN"/>
        </w:rPr>
        <w:t>MP4V-ES是RTP数据, 可通过RTP协议进行传输。</w:t>
      </w:r>
    </w:p>
    <w:p>
      <w:pPr>
        <w:pStyle w:val="3"/>
        <w:numPr>
          <w:ilvl w:val="0"/>
          <w:numId w:val="2"/>
        </w:numPr>
        <w:jc w:val="left"/>
        <w:rPr>
          <w:rFonts w:hint="eastAsia"/>
          <w:lang w:val="en-US" w:eastAsia="zh-CN"/>
        </w:rPr>
      </w:pPr>
      <w:r>
        <w:rPr>
          <w:rFonts w:hint="eastAsia"/>
          <w:lang w:val="en-US" w:eastAsia="zh-CN"/>
        </w:rPr>
        <w:t xml:space="preserve"> 音视频入门</w:t>
      </w:r>
    </w:p>
    <w:p>
      <w:pPr>
        <w:pStyle w:val="4"/>
        <w:numPr>
          <w:ilvl w:val="1"/>
          <w:numId w:val="2"/>
        </w:numPr>
        <w:jc w:val="left"/>
        <w:rPr>
          <w:rFonts w:hint="eastAsia"/>
          <w:lang w:val="en-US" w:eastAsia="zh-CN"/>
        </w:rPr>
      </w:pPr>
      <w:r>
        <w:rPr>
          <w:rFonts w:hint="eastAsia"/>
          <w:lang w:val="en-US" w:eastAsia="zh-CN"/>
        </w:rPr>
        <w:t>音视频通信流程</w:t>
      </w: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r>
        <w:rPr>
          <w:rFonts w:hint="eastAsia"/>
          <w:lang w:val="en-US" w:eastAsia="zh-CN"/>
        </w:rPr>
        <w:t>2.2</w:t>
      </w:r>
      <w:r>
        <w:t>视音频</w:t>
      </w:r>
      <w:r>
        <w:rPr>
          <w:rFonts w:hint="eastAsia"/>
          <w:lang w:val="en-US" w:eastAsia="zh-CN"/>
        </w:rPr>
        <w:t>格式简介</w:t>
      </w:r>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jc w:val="left"/>
        <w:rPr>
          <w:rFonts w:hint="eastAsia"/>
          <w:lang w:val="en-US" w:eastAsia="zh-CN"/>
        </w:rPr>
      </w:pPr>
      <w:r>
        <w:rPr>
          <w:rFonts w:hint="eastAsia"/>
          <w:lang w:val="en-US" w:eastAsia="zh-CN"/>
        </w:rPr>
        <w:t>2.3 DTS&amp;PTS</w:t>
      </w:r>
    </w:p>
    <w:p>
      <w:pPr>
        <w:pStyle w:val="2"/>
        <w:jc w:val="left"/>
        <w:rPr>
          <w:rFonts w:hint="default"/>
          <w:lang w:val="en-US" w:eastAsia="zh-CN"/>
        </w:rPr>
      </w:pPr>
      <w:r>
        <w:rPr>
          <w:rFonts w:hint="eastAsia"/>
          <w:lang w:val="en-US" w:eastAsia="zh-CN"/>
        </w:rPr>
        <w:t>二．视频封装与传输协议</w:t>
      </w:r>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r>
        <w:rPr>
          <w:rFonts w:hint="eastAsia"/>
          <w:lang w:val="en-US" w:eastAsia="zh-CN"/>
        </w:rPr>
        <w:t>1. MPEG2 PS&amp;TS</w:t>
      </w:r>
    </w:p>
    <w:p>
      <w:pPr>
        <w:pStyle w:val="4"/>
        <w:jc w:val="left"/>
        <w:rPr>
          <w:rFonts w:hint="eastAsia"/>
          <w:lang w:val="en-US" w:eastAsia="zh-CN"/>
        </w:rPr>
      </w:pPr>
      <w:r>
        <w:rPr>
          <w:rFonts w:hint="eastAsia"/>
          <w:lang w:val="en-US" w:eastAsia="zh-CN"/>
        </w:rPr>
        <w:t>1.1简介</w:t>
      </w:r>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2"/>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t>https://blog.csdn.net/michaeluo/article/details/75263462</w:t>
      </w:r>
    </w:p>
    <w:p>
      <w:pPr>
        <w:pStyle w:val="4"/>
        <w:bidi w:val="0"/>
        <w:jc w:val="left"/>
        <w:rPr>
          <w:rFonts w:hint="default"/>
          <w:lang w:val="en-US" w:eastAsia="zh-CN"/>
        </w:rPr>
      </w:pPr>
      <w:r>
        <w:rPr>
          <w:rFonts w:hint="eastAsia"/>
          <w:lang w:val="en-US" w:eastAsia="zh-CN"/>
        </w:rPr>
        <w:t>1.2 PS流格式</w:t>
      </w:r>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8"/>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8"/>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8"/>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8"/>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8"/>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8"/>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8"/>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8"/>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8"/>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r>
        <w:rPr>
          <w:rFonts w:hint="eastAsia"/>
          <w:lang w:val="en-US" w:eastAsia="zh-CN"/>
        </w:rPr>
        <w:t>1.3 TS流格式</w:t>
      </w:r>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r>
        <w:rPr>
          <w:rFonts w:hint="eastAsia"/>
          <w:lang w:val="en-US" w:eastAsia="zh-CN"/>
        </w:rPr>
        <w:t>1.4 PTS DTS PCR同步机制</w:t>
      </w:r>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w:t>
      </w:r>
      <w:r>
        <w:rPr>
          <w:rFonts w:hint="eastAsia"/>
          <w:b w:val="0"/>
          <w:bCs w:val="0"/>
          <w:color w:val="000000" w:themeColor="text1"/>
          <w:lang w:val="en-US" w:eastAsia="zh-CN"/>
          <w14:textFill>
            <w14:solidFill>
              <w14:schemeClr w14:val="tx1"/>
            </w14:solidFill>
          </w14:textFill>
        </w:rPr>
        <w:tab/>
      </w:r>
      <w:bookmarkStart w:id="0" w:name="_GoBack"/>
      <w:bookmarkEnd w:id="0"/>
      <w:r>
        <w:rPr>
          <w:rFonts w:hint="default"/>
          <w:b w:val="0"/>
          <w:bCs w:val="0"/>
          <w:color w:val="000000" w:themeColor="text1"/>
          <w:lang w:val="en-US" w:eastAsia="zh-CN"/>
          <w14:textFill>
            <w14:solidFill>
              <w14:schemeClr w14:val="tx1"/>
            </w14:solidFill>
          </w14:textFill>
        </w:rPr>
        <w:t>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2"/>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0"/>
        </w:numPr>
        <w:bidi w:val="0"/>
        <w:ind w:leftChars="0"/>
        <w:jc w:val="left"/>
        <w:rPr>
          <w:rFonts w:hint="eastAsia"/>
          <w:lang w:val="en-US" w:eastAsia="zh-CN"/>
        </w:rPr>
      </w:pPr>
      <w:r>
        <w:rPr>
          <w:rFonts w:hint="eastAsia"/>
          <w:lang w:val="en-US" w:eastAsia="zh-CN"/>
        </w:rPr>
        <w:t>2.h264</w:t>
      </w:r>
    </w:p>
    <w:p>
      <w:pPr>
        <w:pStyle w:val="4"/>
        <w:bidi w:val="0"/>
        <w:jc w:val="left"/>
        <w:rPr>
          <w:rFonts w:hint="eastAsia"/>
          <w:lang w:val="en-US" w:eastAsia="zh-CN"/>
        </w:rPr>
      </w:pPr>
      <w:r>
        <w:rPr>
          <w:rFonts w:hint="eastAsia"/>
          <w:lang w:val="en-US" w:eastAsia="zh-CN"/>
        </w:rPr>
        <w:t>2.1 简介</w:t>
      </w:r>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29845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1"/>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4"/>
        </w:numPr>
        <w:ind w:firstLine="420" w:firstLineChars="0"/>
        <w:jc w:val="left"/>
        <w:rPr>
          <w:rFonts w:hint="default"/>
          <w:lang w:val="en-US" w:eastAsia="zh-CN"/>
        </w:rPr>
      </w:pPr>
      <w:r>
        <w:rPr>
          <w:rFonts w:hint="default"/>
          <w:lang w:val="en-US" w:eastAsia="zh-CN"/>
        </w:rPr>
        <w:t>VCL   video coding layer    视频编码层；</w:t>
      </w:r>
    </w:p>
    <w:p>
      <w:pPr>
        <w:numPr>
          <w:ilvl w:val="0"/>
          <w:numId w:val="4"/>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2"/>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3"/>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4"/>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5"/>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6"/>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7"/>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8"/>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39"/>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0"/>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1"/>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2"/>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3"/>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4"/>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5"/>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4"/>
        <w:bidi w:val="0"/>
        <w:jc w:val="left"/>
        <w:rPr>
          <w:rFonts w:hint="eastAsia"/>
          <w:lang w:val="en-US" w:eastAsia="zh-CN"/>
        </w:rPr>
      </w:pPr>
      <w:r>
        <w:rPr>
          <w:rFonts w:hint="eastAsia"/>
          <w:lang w:val="en-US" w:eastAsia="zh-CN"/>
        </w:rPr>
        <w:t>2.2 NALU H264网络传输的结构</w:t>
      </w:r>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jc w:val="left"/>
        <w:rPr>
          <w:rFonts w:hint="default"/>
          <w:lang w:val="en-US" w:eastAsia="zh-CN"/>
        </w:rPr>
      </w:pPr>
      <w:r>
        <w:rPr>
          <w:rFonts w:ascii="宋体" w:hAnsi="宋体" w:eastAsia="宋体" w:cs="宋体"/>
          <w:sz w:val="24"/>
          <w:szCs w:val="24"/>
        </w:rPr>
        <w:drawing>
          <wp:anchor distT="0" distB="0" distL="114935" distR="114935" simplePos="0" relativeHeight="251703296" behindDoc="0" locked="0" layoutInCell="1" allowOverlap="1">
            <wp:simplePos x="0" y="0"/>
            <wp:positionH relativeFrom="column">
              <wp:posOffset>104140</wp:posOffset>
            </wp:positionH>
            <wp:positionV relativeFrom="paragraph">
              <wp:posOffset>175895</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6"/>
                    <a:stretch>
                      <a:fillRect/>
                    </a:stretch>
                  </pic:blipFill>
                  <pic:spPr>
                    <a:xfrm>
                      <a:off x="0" y="0"/>
                      <a:ext cx="4342130" cy="451485"/>
                    </a:xfrm>
                    <a:prstGeom prst="rect">
                      <a:avLst/>
                    </a:prstGeom>
                    <a:noFill/>
                    <a:ln w="9525">
                      <a:noFill/>
                    </a:ln>
                  </pic:spPr>
                </pic:pic>
              </a:graphicData>
            </a:graphic>
          </wp:anchor>
        </w:drawing>
      </w:r>
    </w:p>
    <w:p>
      <w:pPr>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8"/>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8"/>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8"/>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5"/>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7"/>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8"/>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49"/>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0"/>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1"/>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r>
        <w:rPr>
          <w:rFonts w:hint="eastAsia"/>
          <w:lang w:val="en-US" w:eastAsia="zh-CN"/>
        </w:rPr>
        <w:t>2.3 H.264码流结构图</w:t>
      </w:r>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2"/>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3"/>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4"/>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5"/>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r>
        <w:rPr>
          <w:rFonts w:hint="eastAsia"/>
          <w:lang w:val="en-US" w:eastAsia="zh-CN"/>
        </w:rPr>
        <w:t>3.RTP</w:t>
      </w:r>
    </w:p>
    <w:p>
      <w:pPr>
        <w:pStyle w:val="4"/>
        <w:bidi w:val="0"/>
        <w:rPr>
          <w:rFonts w:hint="eastAsia"/>
          <w:lang w:val="en-US" w:eastAsia="zh-CN"/>
        </w:rPr>
      </w:pPr>
      <w:r>
        <w:rPr>
          <w:rFonts w:hint="eastAsia"/>
          <w:lang w:val="en-US" w:eastAsia="zh-CN"/>
        </w:rPr>
        <w:t>3.1 RTP介绍</w:t>
      </w:r>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r>
        <w:rPr>
          <w:rFonts w:hint="eastAsia"/>
          <w:lang w:val="en-US" w:eastAsia="zh-CN"/>
        </w:rPr>
        <w:t>3.2 RTP数据格式</w:t>
      </w:r>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6"/>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eastAsia"/>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eastAsia"/>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eastAsia"/>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7"/>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58"/>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r>
        <w:rPr>
          <w:rFonts w:hint="eastAsia"/>
          <w:lang w:val="en-US" w:eastAsia="zh-CN"/>
        </w:rPr>
        <w:t>3.3 RTP会话</w:t>
      </w:r>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r>
        <w:rPr>
          <w:rFonts w:hint="eastAsia"/>
          <w:lang w:val="en-US" w:eastAsia="zh-CN"/>
        </w:rPr>
        <w:t>3.4 RTP荷载H264码流</w:t>
      </w:r>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59"/>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0"/>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1"/>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2"/>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r>
        <w:rPr>
          <w:rFonts w:hint="eastAsia"/>
          <w:lang w:val="en-US" w:eastAsia="zh-CN"/>
        </w:rPr>
        <w:t>3.5 RTP荷载PS流</w:t>
      </w:r>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3"/>
        <w:bidi w:val="0"/>
        <w:rPr>
          <w:rFonts w:hint="default"/>
          <w:lang w:val="en-US" w:eastAsia="zh-CN"/>
        </w:rPr>
      </w:pPr>
      <w:r>
        <w:rPr>
          <w:rFonts w:hint="eastAsia"/>
          <w:lang w:val="en-US" w:eastAsia="zh-CN"/>
        </w:rPr>
        <w:t>4.RTSP</w:t>
      </w:r>
    </w:p>
    <w:p>
      <w:pPr>
        <w:pStyle w:val="4"/>
        <w:bidi w:val="0"/>
        <w:rPr>
          <w:rFonts w:hint="default"/>
          <w:lang w:val="en-US" w:eastAsia="zh-CN"/>
        </w:rPr>
      </w:pPr>
      <w:r>
        <w:rPr>
          <w:rFonts w:hint="eastAsia"/>
          <w:lang w:val="en-US" w:eastAsia="zh-CN"/>
        </w:rPr>
        <w:t>4.1 RTSP概述</w:t>
      </w:r>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r>
        <w:rPr>
          <w:rFonts w:hint="eastAsia"/>
          <w:lang w:val="en-US" w:eastAsia="zh-CN"/>
        </w:rPr>
        <w:t xml:space="preserve">4.2 </w:t>
      </w:r>
      <w:r>
        <w:rPr>
          <w:rFonts w:hint="default"/>
          <w:lang w:val="en-US" w:eastAsia="zh-CN"/>
        </w:rPr>
        <w:t xml:space="preserve">RTSP状态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r>
        <w:rPr>
          <w:rFonts w:hint="eastAsia"/>
          <w:lang w:val="en-US" w:eastAsia="zh-CN"/>
        </w:rPr>
        <w:t xml:space="preserve">4.3 资源预订协议RSVP协议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2"/>
        <w:bidi w:val="0"/>
        <w:rPr>
          <w:rFonts w:hint="default"/>
          <w:lang w:val="en-US" w:eastAsia="zh-CN"/>
        </w:rPr>
      </w:pPr>
      <w:r>
        <w:rPr>
          <w:rFonts w:hint="eastAsia"/>
          <w:lang w:val="en-US" w:eastAsia="zh-CN"/>
        </w:rPr>
        <w:t>三．音频格式</w:t>
      </w:r>
    </w:p>
    <w:p>
      <w:pPr>
        <w:pStyle w:val="3"/>
        <w:bidi w:val="0"/>
        <w:rPr>
          <w:rFonts w:hint="eastAsia"/>
          <w:lang w:val="en-US" w:eastAsia="zh-CN"/>
        </w:rPr>
      </w:pPr>
      <w:r>
        <w:rPr>
          <w:rFonts w:hint="eastAsia"/>
          <w:lang w:val="en-US" w:eastAsia="zh-CN"/>
        </w:rPr>
        <w:t>1. 音频格式介绍</w:t>
      </w:r>
    </w:p>
    <w:p>
      <w:pPr>
        <w:pStyle w:val="4"/>
        <w:bidi w:val="0"/>
        <w:rPr>
          <w:rFonts w:hint="eastAsia"/>
          <w:lang w:val="en-US" w:eastAsia="zh-CN"/>
        </w:rPr>
      </w:pPr>
      <w:r>
        <w:rPr>
          <w:rFonts w:hint="eastAsia"/>
          <w:lang w:val="en-US" w:eastAsia="zh-CN"/>
        </w:rPr>
        <w:t>1.1 音频初步介绍</w:t>
      </w:r>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3"/>
        <w:bidi w:val="0"/>
        <w:rPr>
          <w:rFonts w:hint="eastAsia"/>
          <w:lang w:val="en-US" w:eastAsia="zh-CN"/>
        </w:rPr>
      </w:pPr>
      <w:r>
        <w:rPr>
          <w:rFonts w:hint="eastAsia"/>
          <w:lang w:val="en-US" w:eastAsia="zh-CN"/>
        </w:rPr>
        <w:t>2. AAC 音频格式</w:t>
      </w:r>
    </w:p>
    <w:p>
      <w:pPr>
        <w:pStyle w:val="4"/>
        <w:bidi w:val="0"/>
        <w:rPr>
          <w:rFonts w:hint="default"/>
          <w:lang w:val="en-US" w:eastAsia="zh-CN"/>
        </w:rPr>
      </w:pPr>
      <w:r>
        <w:rPr>
          <w:rFonts w:hint="eastAsia"/>
          <w:lang w:val="en-US" w:eastAsia="zh-CN"/>
        </w:rPr>
        <w:t>2.1 AAC介绍</w:t>
      </w:r>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2"/>
          <w:numId w:val="4"/>
        </w:numPr>
        <w:bidi w:val="0"/>
        <w:rPr>
          <w:rFonts w:hint="eastAsia"/>
          <w:lang w:val="en-US" w:eastAsia="zh-CN"/>
        </w:rPr>
      </w:pPr>
      <w:r>
        <w:rPr>
          <w:rFonts w:hint="eastAsia"/>
          <w:lang w:val="en-US" w:eastAsia="zh-CN"/>
        </w:rPr>
        <w:t>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r>
        <w:rPr>
          <w:rFonts w:hint="eastAsia"/>
          <w:lang w:val="en-US" w:eastAsia="zh-CN"/>
        </w:rPr>
        <w:t>2.2 AAC音频文件格式</w:t>
      </w:r>
    </w:p>
    <w:p>
      <w:pPr>
        <w:pStyle w:val="5"/>
        <w:bidi w:val="0"/>
        <w:rPr>
          <w:rFonts w:hint="default"/>
          <w:lang w:val="en-US" w:eastAsia="zh-CN"/>
        </w:rPr>
      </w:pPr>
      <w:r>
        <w:rPr>
          <w:rFonts w:hint="eastAsia"/>
          <w:lang w:val="en-US" w:eastAsia="zh-CN"/>
        </w:rPr>
        <w:t xml:space="preserve">2.2.1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2.2.2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3"/>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4"/>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5"/>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2.2.3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6"/>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7"/>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8"/>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69"/>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0"/>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1"/>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2"/>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3"/>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2.3 AAC 与 MP3比较</w:t>
      </w:r>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00006FF" w:usb1="4000205B" w:usb2="0000001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56AC85A9"/>
    <w:multiLevelType w:val="singleLevel"/>
    <w:tmpl w:val="56AC85A9"/>
    <w:lvl w:ilvl="0" w:tentative="0">
      <w:start w:val="2"/>
      <w:numFmt w:val="decimal"/>
      <w:suff w:val="nothing"/>
      <w:lvlText w:val="%1）"/>
      <w:lvlJc w:val="left"/>
    </w:lvl>
  </w:abstractNum>
  <w:abstractNum w:abstractNumId="2">
    <w:nsid w:val="630A6B61"/>
    <w:multiLevelType w:val="singleLevel"/>
    <w:tmpl w:val="630A6B61"/>
    <w:lvl w:ilvl="0" w:tentative="0">
      <w:start w:val="1"/>
      <w:numFmt w:val="chineseCounting"/>
      <w:suff w:val="nothing"/>
      <w:lvlText w:val="%1．"/>
      <w:lvlJc w:val="left"/>
      <w:rPr>
        <w:rFonts w:hint="eastAsia"/>
      </w:rPr>
    </w:lvl>
  </w:abstractNum>
  <w:abstractNum w:abstractNumId="3">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731D8D68"/>
    <w:multiLevelType w:val="singleLevel"/>
    <w:tmpl w:val="731D8D68"/>
    <w:lvl w:ilvl="0" w:tentative="0">
      <w:start w:val="3"/>
      <w:numFmt w:val="decimal"/>
      <w:suff w:val="space"/>
      <w:lvlText w:val="(%1)"/>
      <w:lvlJc w:val="left"/>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E064C8"/>
    <w:rsid w:val="01147A33"/>
    <w:rsid w:val="01582BFD"/>
    <w:rsid w:val="01674FF3"/>
    <w:rsid w:val="019D6BC1"/>
    <w:rsid w:val="019E5DBF"/>
    <w:rsid w:val="01B505C3"/>
    <w:rsid w:val="01CC6689"/>
    <w:rsid w:val="022759DB"/>
    <w:rsid w:val="02A51873"/>
    <w:rsid w:val="02BE1958"/>
    <w:rsid w:val="02C0217C"/>
    <w:rsid w:val="02F164F8"/>
    <w:rsid w:val="030F7EC3"/>
    <w:rsid w:val="03520458"/>
    <w:rsid w:val="03685C21"/>
    <w:rsid w:val="03695672"/>
    <w:rsid w:val="037F60FA"/>
    <w:rsid w:val="03BA4D67"/>
    <w:rsid w:val="03CA31C1"/>
    <w:rsid w:val="03CC750E"/>
    <w:rsid w:val="03F23ED1"/>
    <w:rsid w:val="04647E69"/>
    <w:rsid w:val="046D1DB2"/>
    <w:rsid w:val="04835CD6"/>
    <w:rsid w:val="04856814"/>
    <w:rsid w:val="048874A1"/>
    <w:rsid w:val="04E4396B"/>
    <w:rsid w:val="04F32EB3"/>
    <w:rsid w:val="05037CF6"/>
    <w:rsid w:val="051F3F88"/>
    <w:rsid w:val="052D1044"/>
    <w:rsid w:val="05A74C94"/>
    <w:rsid w:val="05AD64ED"/>
    <w:rsid w:val="06C93C17"/>
    <w:rsid w:val="06CA79FA"/>
    <w:rsid w:val="06CE6811"/>
    <w:rsid w:val="07473A07"/>
    <w:rsid w:val="07813B92"/>
    <w:rsid w:val="07DB1B78"/>
    <w:rsid w:val="07F63BAA"/>
    <w:rsid w:val="0842263E"/>
    <w:rsid w:val="08557FEC"/>
    <w:rsid w:val="085D5A10"/>
    <w:rsid w:val="08CA6715"/>
    <w:rsid w:val="091F5E79"/>
    <w:rsid w:val="093A4D8A"/>
    <w:rsid w:val="09444CFF"/>
    <w:rsid w:val="09EC06E3"/>
    <w:rsid w:val="09F462BD"/>
    <w:rsid w:val="0A0B2926"/>
    <w:rsid w:val="0A2505CB"/>
    <w:rsid w:val="0A3B41C1"/>
    <w:rsid w:val="0A531A60"/>
    <w:rsid w:val="0A6C3227"/>
    <w:rsid w:val="0AC54CBB"/>
    <w:rsid w:val="0AD0488C"/>
    <w:rsid w:val="0AD66F3B"/>
    <w:rsid w:val="0B937217"/>
    <w:rsid w:val="0BE44D96"/>
    <w:rsid w:val="0C424DAD"/>
    <w:rsid w:val="0C580ABD"/>
    <w:rsid w:val="0C6E15BD"/>
    <w:rsid w:val="0CA05197"/>
    <w:rsid w:val="0CCB48A3"/>
    <w:rsid w:val="0D094F70"/>
    <w:rsid w:val="0D1412FB"/>
    <w:rsid w:val="0DC8270E"/>
    <w:rsid w:val="0DDD45EC"/>
    <w:rsid w:val="0DEB3F00"/>
    <w:rsid w:val="0DEE1BC1"/>
    <w:rsid w:val="0E504C91"/>
    <w:rsid w:val="0E5A5C12"/>
    <w:rsid w:val="0E5B2C2B"/>
    <w:rsid w:val="0E6E0ED9"/>
    <w:rsid w:val="0E7E468A"/>
    <w:rsid w:val="0EAA3368"/>
    <w:rsid w:val="0EFA048F"/>
    <w:rsid w:val="0F635583"/>
    <w:rsid w:val="0F7A7984"/>
    <w:rsid w:val="0F9F06B9"/>
    <w:rsid w:val="0FA85DD4"/>
    <w:rsid w:val="0FDC470E"/>
    <w:rsid w:val="1085496E"/>
    <w:rsid w:val="1088710E"/>
    <w:rsid w:val="1091718E"/>
    <w:rsid w:val="10E406D9"/>
    <w:rsid w:val="10ED5D2D"/>
    <w:rsid w:val="1109410A"/>
    <w:rsid w:val="11132FE7"/>
    <w:rsid w:val="1156270E"/>
    <w:rsid w:val="11643812"/>
    <w:rsid w:val="119D7218"/>
    <w:rsid w:val="123E5759"/>
    <w:rsid w:val="12A214E5"/>
    <w:rsid w:val="130C6C1A"/>
    <w:rsid w:val="131E489B"/>
    <w:rsid w:val="132742BC"/>
    <w:rsid w:val="13596480"/>
    <w:rsid w:val="13A836A4"/>
    <w:rsid w:val="13E339DE"/>
    <w:rsid w:val="13FA1A5C"/>
    <w:rsid w:val="1445145B"/>
    <w:rsid w:val="14517EB3"/>
    <w:rsid w:val="147F0AF7"/>
    <w:rsid w:val="148F5FC1"/>
    <w:rsid w:val="14A7681D"/>
    <w:rsid w:val="14E00022"/>
    <w:rsid w:val="14F67DC4"/>
    <w:rsid w:val="1534033E"/>
    <w:rsid w:val="154A63F4"/>
    <w:rsid w:val="156960BF"/>
    <w:rsid w:val="159D62FE"/>
    <w:rsid w:val="15D71E4A"/>
    <w:rsid w:val="1607291E"/>
    <w:rsid w:val="16323E18"/>
    <w:rsid w:val="1641184D"/>
    <w:rsid w:val="167409BD"/>
    <w:rsid w:val="170B0ABA"/>
    <w:rsid w:val="1737405E"/>
    <w:rsid w:val="17777F05"/>
    <w:rsid w:val="17A65F8A"/>
    <w:rsid w:val="17BE61E9"/>
    <w:rsid w:val="17CB0C30"/>
    <w:rsid w:val="17F27491"/>
    <w:rsid w:val="18111EB0"/>
    <w:rsid w:val="181E34DB"/>
    <w:rsid w:val="18487BCD"/>
    <w:rsid w:val="18564E76"/>
    <w:rsid w:val="187E4B92"/>
    <w:rsid w:val="189010BC"/>
    <w:rsid w:val="189864F2"/>
    <w:rsid w:val="18B90903"/>
    <w:rsid w:val="18E4651A"/>
    <w:rsid w:val="193A55E6"/>
    <w:rsid w:val="19521D44"/>
    <w:rsid w:val="1A327FAA"/>
    <w:rsid w:val="1A732228"/>
    <w:rsid w:val="1A916B5B"/>
    <w:rsid w:val="1AC32835"/>
    <w:rsid w:val="1AE62D64"/>
    <w:rsid w:val="1B006715"/>
    <w:rsid w:val="1B5F5B7A"/>
    <w:rsid w:val="1BCF40C6"/>
    <w:rsid w:val="1C6D6A9E"/>
    <w:rsid w:val="1C785C0D"/>
    <w:rsid w:val="1C7D6D91"/>
    <w:rsid w:val="1C7E4A51"/>
    <w:rsid w:val="1C966859"/>
    <w:rsid w:val="1C970BF2"/>
    <w:rsid w:val="1CCD1E06"/>
    <w:rsid w:val="1CEE47AF"/>
    <w:rsid w:val="1D4024B5"/>
    <w:rsid w:val="1D7D38EE"/>
    <w:rsid w:val="1D937320"/>
    <w:rsid w:val="1E137664"/>
    <w:rsid w:val="1E2E0300"/>
    <w:rsid w:val="1E3C55CC"/>
    <w:rsid w:val="1E461799"/>
    <w:rsid w:val="1E5022F0"/>
    <w:rsid w:val="1E655240"/>
    <w:rsid w:val="1EFD350B"/>
    <w:rsid w:val="1F016EB3"/>
    <w:rsid w:val="1F551D02"/>
    <w:rsid w:val="1FB253D3"/>
    <w:rsid w:val="1FCD0266"/>
    <w:rsid w:val="20180CB2"/>
    <w:rsid w:val="206F0336"/>
    <w:rsid w:val="20960E5C"/>
    <w:rsid w:val="20B123A6"/>
    <w:rsid w:val="20CB52CB"/>
    <w:rsid w:val="20F944E4"/>
    <w:rsid w:val="219D7A7C"/>
    <w:rsid w:val="22434A13"/>
    <w:rsid w:val="22917EF5"/>
    <w:rsid w:val="22EB43AE"/>
    <w:rsid w:val="22F577D2"/>
    <w:rsid w:val="23725894"/>
    <w:rsid w:val="23884B57"/>
    <w:rsid w:val="23B80028"/>
    <w:rsid w:val="23D10B0B"/>
    <w:rsid w:val="242D2D7B"/>
    <w:rsid w:val="252D3136"/>
    <w:rsid w:val="258B2786"/>
    <w:rsid w:val="25D954BB"/>
    <w:rsid w:val="25E334E4"/>
    <w:rsid w:val="25F21E7C"/>
    <w:rsid w:val="266D74B5"/>
    <w:rsid w:val="267F0B58"/>
    <w:rsid w:val="26A74AE3"/>
    <w:rsid w:val="26B81AD0"/>
    <w:rsid w:val="26E75C7F"/>
    <w:rsid w:val="277B59BB"/>
    <w:rsid w:val="27C75ED2"/>
    <w:rsid w:val="27EE1E6A"/>
    <w:rsid w:val="27F5539A"/>
    <w:rsid w:val="27FA5A24"/>
    <w:rsid w:val="284A26F7"/>
    <w:rsid w:val="28603793"/>
    <w:rsid w:val="289F0A46"/>
    <w:rsid w:val="28E925E4"/>
    <w:rsid w:val="2904002F"/>
    <w:rsid w:val="29155833"/>
    <w:rsid w:val="299041F3"/>
    <w:rsid w:val="2A01360E"/>
    <w:rsid w:val="2A832FDD"/>
    <w:rsid w:val="2A8D53C7"/>
    <w:rsid w:val="2AA44FC9"/>
    <w:rsid w:val="2AB502DC"/>
    <w:rsid w:val="2AC71B95"/>
    <w:rsid w:val="2AD2645E"/>
    <w:rsid w:val="2AE27BC3"/>
    <w:rsid w:val="2B490DA0"/>
    <w:rsid w:val="2B58564D"/>
    <w:rsid w:val="2B6D62EC"/>
    <w:rsid w:val="2B9D45A4"/>
    <w:rsid w:val="2BA66CA3"/>
    <w:rsid w:val="2BA97DF9"/>
    <w:rsid w:val="2BCF4AC6"/>
    <w:rsid w:val="2BDC300E"/>
    <w:rsid w:val="2C406DB4"/>
    <w:rsid w:val="2C5840C2"/>
    <w:rsid w:val="2C785482"/>
    <w:rsid w:val="2C9D0A97"/>
    <w:rsid w:val="2CA50172"/>
    <w:rsid w:val="2CD0467F"/>
    <w:rsid w:val="2D1F7178"/>
    <w:rsid w:val="2D391A45"/>
    <w:rsid w:val="2D5F5659"/>
    <w:rsid w:val="2DA8088E"/>
    <w:rsid w:val="2DC80223"/>
    <w:rsid w:val="2E0F5064"/>
    <w:rsid w:val="2E215F27"/>
    <w:rsid w:val="2E6D3843"/>
    <w:rsid w:val="2E8A4FE2"/>
    <w:rsid w:val="2EA10B7E"/>
    <w:rsid w:val="2EA77222"/>
    <w:rsid w:val="2EDA29AF"/>
    <w:rsid w:val="2EFE56A0"/>
    <w:rsid w:val="2F3400B2"/>
    <w:rsid w:val="2F865C24"/>
    <w:rsid w:val="30240500"/>
    <w:rsid w:val="304E1F75"/>
    <w:rsid w:val="3086713E"/>
    <w:rsid w:val="30D84710"/>
    <w:rsid w:val="310E4330"/>
    <w:rsid w:val="31672F9B"/>
    <w:rsid w:val="31856CE4"/>
    <w:rsid w:val="31D02FD3"/>
    <w:rsid w:val="31E13A86"/>
    <w:rsid w:val="31EA77E3"/>
    <w:rsid w:val="31EF028F"/>
    <w:rsid w:val="326B2EAC"/>
    <w:rsid w:val="328E17B7"/>
    <w:rsid w:val="32B02EAF"/>
    <w:rsid w:val="32C326FA"/>
    <w:rsid w:val="32D62A24"/>
    <w:rsid w:val="32EE2918"/>
    <w:rsid w:val="32F96AF5"/>
    <w:rsid w:val="33BE19E8"/>
    <w:rsid w:val="34037F4B"/>
    <w:rsid w:val="342A514D"/>
    <w:rsid w:val="34941762"/>
    <w:rsid w:val="34B205D1"/>
    <w:rsid w:val="34CA47F1"/>
    <w:rsid w:val="34D74790"/>
    <w:rsid w:val="358324D0"/>
    <w:rsid w:val="358D0F29"/>
    <w:rsid w:val="35974381"/>
    <w:rsid w:val="35BD630A"/>
    <w:rsid w:val="35D32969"/>
    <w:rsid w:val="35E468BD"/>
    <w:rsid w:val="36B179C9"/>
    <w:rsid w:val="36D74A9C"/>
    <w:rsid w:val="36FD5DC8"/>
    <w:rsid w:val="376E7A09"/>
    <w:rsid w:val="37C34D94"/>
    <w:rsid w:val="37C661F6"/>
    <w:rsid w:val="37EC7120"/>
    <w:rsid w:val="387877DA"/>
    <w:rsid w:val="389E4DF7"/>
    <w:rsid w:val="38FC4482"/>
    <w:rsid w:val="391753D8"/>
    <w:rsid w:val="39795714"/>
    <w:rsid w:val="397F03D1"/>
    <w:rsid w:val="39F46B33"/>
    <w:rsid w:val="3A381522"/>
    <w:rsid w:val="3A430D86"/>
    <w:rsid w:val="3A517113"/>
    <w:rsid w:val="3A930EE3"/>
    <w:rsid w:val="3AB05A4C"/>
    <w:rsid w:val="3AF16F78"/>
    <w:rsid w:val="3B04656C"/>
    <w:rsid w:val="3B115537"/>
    <w:rsid w:val="3B5123E1"/>
    <w:rsid w:val="3BA271AC"/>
    <w:rsid w:val="3BFF118F"/>
    <w:rsid w:val="3C375646"/>
    <w:rsid w:val="3C3E6DB4"/>
    <w:rsid w:val="3C442B50"/>
    <w:rsid w:val="3CA155A5"/>
    <w:rsid w:val="3D1847A3"/>
    <w:rsid w:val="3D661F83"/>
    <w:rsid w:val="3D6C11E3"/>
    <w:rsid w:val="3D9570A9"/>
    <w:rsid w:val="3D9E7CE8"/>
    <w:rsid w:val="3D9F3511"/>
    <w:rsid w:val="3E244545"/>
    <w:rsid w:val="3E30208F"/>
    <w:rsid w:val="3E5421B7"/>
    <w:rsid w:val="3E554AD0"/>
    <w:rsid w:val="3E776A8E"/>
    <w:rsid w:val="3E9B0DAC"/>
    <w:rsid w:val="3EAB2351"/>
    <w:rsid w:val="3EC95FA3"/>
    <w:rsid w:val="3ECD68FC"/>
    <w:rsid w:val="3ED35A5C"/>
    <w:rsid w:val="3EE85217"/>
    <w:rsid w:val="3F2A56CE"/>
    <w:rsid w:val="405000E4"/>
    <w:rsid w:val="406616EC"/>
    <w:rsid w:val="40792FF1"/>
    <w:rsid w:val="40D54357"/>
    <w:rsid w:val="40E147AF"/>
    <w:rsid w:val="40EF65B4"/>
    <w:rsid w:val="41791DCC"/>
    <w:rsid w:val="41A41FA4"/>
    <w:rsid w:val="42710823"/>
    <w:rsid w:val="429A7AE6"/>
    <w:rsid w:val="42C73E9E"/>
    <w:rsid w:val="43442D32"/>
    <w:rsid w:val="43537580"/>
    <w:rsid w:val="43543A1E"/>
    <w:rsid w:val="437D2259"/>
    <w:rsid w:val="43C93083"/>
    <w:rsid w:val="43DC350F"/>
    <w:rsid w:val="43E43E4D"/>
    <w:rsid w:val="43EA43AA"/>
    <w:rsid w:val="44064D74"/>
    <w:rsid w:val="447724CC"/>
    <w:rsid w:val="448B64BE"/>
    <w:rsid w:val="448E4EF2"/>
    <w:rsid w:val="44B75C50"/>
    <w:rsid w:val="44C730B2"/>
    <w:rsid w:val="44E77652"/>
    <w:rsid w:val="44F85B45"/>
    <w:rsid w:val="454565A0"/>
    <w:rsid w:val="456247F5"/>
    <w:rsid w:val="45C41AA5"/>
    <w:rsid w:val="45C731A6"/>
    <w:rsid w:val="45EB13DA"/>
    <w:rsid w:val="460F412F"/>
    <w:rsid w:val="46517E31"/>
    <w:rsid w:val="468B07E1"/>
    <w:rsid w:val="46A66982"/>
    <w:rsid w:val="46BD0E05"/>
    <w:rsid w:val="46C90136"/>
    <w:rsid w:val="46EC23DD"/>
    <w:rsid w:val="48387867"/>
    <w:rsid w:val="4857406A"/>
    <w:rsid w:val="487323EC"/>
    <w:rsid w:val="487A68A9"/>
    <w:rsid w:val="48830EAA"/>
    <w:rsid w:val="48A954F5"/>
    <w:rsid w:val="48D83FEE"/>
    <w:rsid w:val="48FD144B"/>
    <w:rsid w:val="49866933"/>
    <w:rsid w:val="49A203C5"/>
    <w:rsid w:val="49DA5523"/>
    <w:rsid w:val="4AA83C1B"/>
    <w:rsid w:val="4AF60F93"/>
    <w:rsid w:val="4B0A6430"/>
    <w:rsid w:val="4B5E17F1"/>
    <w:rsid w:val="4BD070E2"/>
    <w:rsid w:val="4BE6695F"/>
    <w:rsid w:val="4C042AED"/>
    <w:rsid w:val="4C35136D"/>
    <w:rsid w:val="4C9137BE"/>
    <w:rsid w:val="4C92607E"/>
    <w:rsid w:val="4CA25C96"/>
    <w:rsid w:val="4CA4145D"/>
    <w:rsid w:val="4D014331"/>
    <w:rsid w:val="4D0A1A39"/>
    <w:rsid w:val="4D350FCB"/>
    <w:rsid w:val="4D682307"/>
    <w:rsid w:val="4D750AFB"/>
    <w:rsid w:val="4D814217"/>
    <w:rsid w:val="4D890ECE"/>
    <w:rsid w:val="4D9346FF"/>
    <w:rsid w:val="4DA92E37"/>
    <w:rsid w:val="4DE81F6E"/>
    <w:rsid w:val="4E377475"/>
    <w:rsid w:val="4E626B29"/>
    <w:rsid w:val="4E6703D0"/>
    <w:rsid w:val="4EC80155"/>
    <w:rsid w:val="4EF510A0"/>
    <w:rsid w:val="4F974B6F"/>
    <w:rsid w:val="4FC161EA"/>
    <w:rsid w:val="4FEE4CDE"/>
    <w:rsid w:val="4FF84B28"/>
    <w:rsid w:val="4FFF4199"/>
    <w:rsid w:val="503D37AB"/>
    <w:rsid w:val="50A45796"/>
    <w:rsid w:val="50AC1D69"/>
    <w:rsid w:val="50C846F3"/>
    <w:rsid w:val="50DE15D6"/>
    <w:rsid w:val="50ED6376"/>
    <w:rsid w:val="510618A0"/>
    <w:rsid w:val="51097A2C"/>
    <w:rsid w:val="511F30B7"/>
    <w:rsid w:val="5188556B"/>
    <w:rsid w:val="527A6AEE"/>
    <w:rsid w:val="52902E87"/>
    <w:rsid w:val="52A853A6"/>
    <w:rsid w:val="52D3598B"/>
    <w:rsid w:val="52FA0519"/>
    <w:rsid w:val="532925DF"/>
    <w:rsid w:val="537B266E"/>
    <w:rsid w:val="537E3CE5"/>
    <w:rsid w:val="539C0E08"/>
    <w:rsid w:val="53E83A8A"/>
    <w:rsid w:val="53F97790"/>
    <w:rsid w:val="5404168E"/>
    <w:rsid w:val="546B30B6"/>
    <w:rsid w:val="548708FD"/>
    <w:rsid w:val="54F83E57"/>
    <w:rsid w:val="55047A47"/>
    <w:rsid w:val="552B06FD"/>
    <w:rsid w:val="55426EBF"/>
    <w:rsid w:val="556E55EB"/>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D111D"/>
    <w:rsid w:val="58154B48"/>
    <w:rsid w:val="58612DB0"/>
    <w:rsid w:val="586213C2"/>
    <w:rsid w:val="588B311C"/>
    <w:rsid w:val="5893122B"/>
    <w:rsid w:val="59194E0E"/>
    <w:rsid w:val="5969061B"/>
    <w:rsid w:val="599843F7"/>
    <w:rsid w:val="59AC7302"/>
    <w:rsid w:val="59C55AA9"/>
    <w:rsid w:val="5A267300"/>
    <w:rsid w:val="5A3F59A2"/>
    <w:rsid w:val="5AB67A56"/>
    <w:rsid w:val="5B3B1937"/>
    <w:rsid w:val="5B3D502C"/>
    <w:rsid w:val="5B993791"/>
    <w:rsid w:val="5BC47406"/>
    <w:rsid w:val="5BCB69B8"/>
    <w:rsid w:val="5BDD0B0B"/>
    <w:rsid w:val="5BE63B07"/>
    <w:rsid w:val="5C4E08CF"/>
    <w:rsid w:val="5C7349C7"/>
    <w:rsid w:val="5CE604FD"/>
    <w:rsid w:val="5DEE5BC0"/>
    <w:rsid w:val="5DFC4C27"/>
    <w:rsid w:val="5E3105B9"/>
    <w:rsid w:val="5E3A78F3"/>
    <w:rsid w:val="5E6B61EB"/>
    <w:rsid w:val="5EE55EF3"/>
    <w:rsid w:val="5EF863E2"/>
    <w:rsid w:val="5F025324"/>
    <w:rsid w:val="5F41271E"/>
    <w:rsid w:val="5F604179"/>
    <w:rsid w:val="5F995441"/>
    <w:rsid w:val="5FAB352A"/>
    <w:rsid w:val="5FF05D5A"/>
    <w:rsid w:val="60176AA1"/>
    <w:rsid w:val="607D71A5"/>
    <w:rsid w:val="60A672C1"/>
    <w:rsid w:val="60ED668F"/>
    <w:rsid w:val="60F01E2B"/>
    <w:rsid w:val="61241384"/>
    <w:rsid w:val="614E0206"/>
    <w:rsid w:val="618E3969"/>
    <w:rsid w:val="619352F4"/>
    <w:rsid w:val="61B87CA7"/>
    <w:rsid w:val="61E12F48"/>
    <w:rsid w:val="62250CF9"/>
    <w:rsid w:val="62B5409D"/>
    <w:rsid w:val="62C918C0"/>
    <w:rsid w:val="62D14F7F"/>
    <w:rsid w:val="62DA0EF3"/>
    <w:rsid w:val="62E66332"/>
    <w:rsid w:val="631247C9"/>
    <w:rsid w:val="6373622D"/>
    <w:rsid w:val="638B2317"/>
    <w:rsid w:val="63E97972"/>
    <w:rsid w:val="64305E2B"/>
    <w:rsid w:val="64AD69D9"/>
    <w:rsid w:val="64C512BD"/>
    <w:rsid w:val="64E16999"/>
    <w:rsid w:val="651C0F6D"/>
    <w:rsid w:val="657C4165"/>
    <w:rsid w:val="65D83682"/>
    <w:rsid w:val="65F2370C"/>
    <w:rsid w:val="65F8785E"/>
    <w:rsid w:val="65F93714"/>
    <w:rsid w:val="664B11B1"/>
    <w:rsid w:val="66F457BA"/>
    <w:rsid w:val="67223459"/>
    <w:rsid w:val="6735485C"/>
    <w:rsid w:val="678709E3"/>
    <w:rsid w:val="679970E4"/>
    <w:rsid w:val="67A465DE"/>
    <w:rsid w:val="681273D7"/>
    <w:rsid w:val="68414325"/>
    <w:rsid w:val="689943B0"/>
    <w:rsid w:val="68A9344E"/>
    <w:rsid w:val="68C72FB3"/>
    <w:rsid w:val="68EE5AB8"/>
    <w:rsid w:val="696E5677"/>
    <w:rsid w:val="697F3619"/>
    <w:rsid w:val="698A2CF4"/>
    <w:rsid w:val="69B04A00"/>
    <w:rsid w:val="69E01DFD"/>
    <w:rsid w:val="6A97526A"/>
    <w:rsid w:val="6ADA0CA2"/>
    <w:rsid w:val="6AE42291"/>
    <w:rsid w:val="6AF62748"/>
    <w:rsid w:val="6B0B1C54"/>
    <w:rsid w:val="6C055F47"/>
    <w:rsid w:val="6D0F081D"/>
    <w:rsid w:val="6D252025"/>
    <w:rsid w:val="6D2C6A0E"/>
    <w:rsid w:val="6D3D2EE0"/>
    <w:rsid w:val="6D4D5B05"/>
    <w:rsid w:val="6E5232DF"/>
    <w:rsid w:val="6E8F621A"/>
    <w:rsid w:val="6F662D7D"/>
    <w:rsid w:val="6F8D08FF"/>
    <w:rsid w:val="6F99183B"/>
    <w:rsid w:val="6FA12ED5"/>
    <w:rsid w:val="706C1DDE"/>
    <w:rsid w:val="709D44EB"/>
    <w:rsid w:val="70C45533"/>
    <w:rsid w:val="713D0A88"/>
    <w:rsid w:val="71D0188E"/>
    <w:rsid w:val="724E5AA3"/>
    <w:rsid w:val="73221613"/>
    <w:rsid w:val="73DB1D7F"/>
    <w:rsid w:val="740201B7"/>
    <w:rsid w:val="741E115A"/>
    <w:rsid w:val="74F81B4D"/>
    <w:rsid w:val="75F266FB"/>
    <w:rsid w:val="76290E11"/>
    <w:rsid w:val="76353BA1"/>
    <w:rsid w:val="766B3160"/>
    <w:rsid w:val="769520EC"/>
    <w:rsid w:val="76E154F7"/>
    <w:rsid w:val="773177A7"/>
    <w:rsid w:val="77464FD9"/>
    <w:rsid w:val="777A765D"/>
    <w:rsid w:val="7795460D"/>
    <w:rsid w:val="77CE16A0"/>
    <w:rsid w:val="77FF0A7C"/>
    <w:rsid w:val="78642364"/>
    <w:rsid w:val="79246ACE"/>
    <w:rsid w:val="79304E94"/>
    <w:rsid w:val="794E5062"/>
    <w:rsid w:val="79565F26"/>
    <w:rsid w:val="796900ED"/>
    <w:rsid w:val="79712AFA"/>
    <w:rsid w:val="79DD4626"/>
    <w:rsid w:val="7A391487"/>
    <w:rsid w:val="7A8021EF"/>
    <w:rsid w:val="7A8C6845"/>
    <w:rsid w:val="7B2F2973"/>
    <w:rsid w:val="7BA011FF"/>
    <w:rsid w:val="7BEA792B"/>
    <w:rsid w:val="7BEB501F"/>
    <w:rsid w:val="7C892673"/>
    <w:rsid w:val="7D042F11"/>
    <w:rsid w:val="7D223E82"/>
    <w:rsid w:val="7D3C522B"/>
    <w:rsid w:val="7D8059EF"/>
    <w:rsid w:val="7D8B7E5F"/>
    <w:rsid w:val="7DBF20F5"/>
    <w:rsid w:val="7DD04D11"/>
    <w:rsid w:val="7DF03F99"/>
    <w:rsid w:val="7E53393F"/>
    <w:rsid w:val="7EA42325"/>
    <w:rsid w:val="7F4E7372"/>
    <w:rsid w:val="7F5177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204</TotalTime>
  <ScaleCrop>false</ScaleCrop>
  <LinksUpToDate>false</LinksUpToDate>
  <CharactersWithSpaces>0</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2019-04-13T06:41:11Z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y fmtid="{D5CDD505-2E9C-101B-9397-08002B2CF9AE}" pid="3" name="KSORubyTemplateID" linkTarget="0">
    <vt:lpwstr>6</vt:lpwstr>
  </property>
</Properties>
</file>